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b"/>
        <w:tblW w:w="5354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3388"/>
        <w:gridCol w:w="3177"/>
        <w:gridCol w:w="2599"/>
      </w:tblGrid>
      <w:tr w:rsidR="007E169C" w:rsidRPr="006E6A06" w:rsidTr="007607A1">
        <w:trPr>
          <w:trHeight w:val="2362"/>
        </w:trPr>
        <w:tc>
          <w:tcPr>
            <w:tcW w:w="1178" w:type="pct"/>
          </w:tcPr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А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рхангельск (8182)63-90-72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А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стана +7(7172)727-132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Б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елгород (4722)40-23-64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Б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рянск (4832)59-03-52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В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ладивосток (423)249-28-31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В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олгоград (844)278-03-48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В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ологда (8172)26-41-59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В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оронеж (473)204-51-73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Е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катеринбург (343)384-55-89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И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ваново (4932)77-34-06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И</w:t>
            </w:r>
            <w:r w:rsidRPr="006E6A06">
              <w:rPr>
                <w:rFonts w:ascii="Arial" w:hAnsi="Arial" w:cs="Arial"/>
                <w:sz w:val="14"/>
                <w:szCs w:val="14"/>
              </w:rPr>
              <w:t>жевск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(3412)26-03-58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К</w:t>
            </w:r>
            <w:r w:rsidRPr="006E6A06">
              <w:rPr>
                <w:rFonts w:ascii="Arial" w:hAnsi="Arial" w:cs="Arial"/>
                <w:sz w:val="14"/>
                <w:szCs w:val="14"/>
              </w:rPr>
              <w:t>азань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(843)206-01-48 </w:t>
            </w:r>
          </w:p>
        </w:tc>
        <w:tc>
          <w:tcPr>
            <w:tcW w:w="1413" w:type="pct"/>
          </w:tcPr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>алининград (4012)72-03-81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алуга (4842)92-23-67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емерово (3842)65-04-62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иров (8332)68-02-04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>раснодар (861)203-40-90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>расноярск (391)204-63-61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К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урск (4712)77-13-04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Л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ипецк (4742)52-20-81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М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агнитогорск (3519)55-03-13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М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осква (495)268-04-70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М</w:t>
            </w:r>
            <w:r w:rsidRPr="006E6A06">
              <w:rPr>
                <w:rFonts w:ascii="Arial" w:hAnsi="Arial" w:cs="Arial"/>
                <w:sz w:val="14"/>
                <w:szCs w:val="14"/>
              </w:rPr>
              <w:t>урманск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(8152)59-64-93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Н</w:t>
            </w:r>
            <w:r w:rsidRPr="006E6A06">
              <w:rPr>
                <w:rFonts w:ascii="Arial" w:hAnsi="Arial" w:cs="Arial"/>
                <w:sz w:val="14"/>
                <w:szCs w:val="14"/>
              </w:rPr>
              <w:t>абережные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6E6A06">
              <w:rPr>
                <w:rFonts w:ascii="Arial" w:hAnsi="Arial" w:cs="Arial"/>
                <w:sz w:val="14"/>
                <w:szCs w:val="14"/>
              </w:rPr>
              <w:t>Челны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(8552)20-53-41</w:t>
            </w:r>
          </w:p>
        </w:tc>
        <w:tc>
          <w:tcPr>
            <w:tcW w:w="1325" w:type="pct"/>
          </w:tcPr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Н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ижний Новгород (831)429-08-12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Н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овокузнецк (3843)20-46-81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Н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овосибирск (383)227-86-73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О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рел (4862)44-53-42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О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ренбург (3532)37-68-04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П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енза (8412)22-31-16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П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ермь (342)205-81-47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Р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остов-на-Дону (863)308-18-15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Р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>язань (4912)46-61-64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амара (846)206-03-16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анкт-Петербург (812)309-46-40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аратов (845)249-38-78 </w:t>
            </w:r>
          </w:p>
        </w:tc>
        <w:tc>
          <w:tcPr>
            <w:tcW w:w="1084" w:type="pct"/>
          </w:tcPr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моленск (4812)29-41-54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очи (862)225-72-31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С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таврополь (8652)20-65-13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Т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верь (4822)63-31-35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Т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омск (3822)98-41-53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Т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ула (4872)74-02-29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Т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юмень (3452)66-21-18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У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льяновск (8422)24-23-59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У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фа (347)229-48-12 </w:t>
            </w:r>
          </w:p>
          <w:p w:rsidR="007E169C" w:rsidRPr="007E169C" w:rsidRDefault="007E169C" w:rsidP="007607A1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7E169C">
              <w:rPr>
                <w:rFonts w:ascii="Arial" w:hAnsi="Arial" w:cs="Arial"/>
                <w:b/>
                <w:sz w:val="14"/>
                <w:szCs w:val="14"/>
                <w:lang w:val="ru-RU"/>
              </w:rPr>
              <w:t>Ч</w:t>
            </w:r>
            <w:r w:rsidRPr="007E169C">
              <w:rPr>
                <w:rFonts w:ascii="Arial" w:hAnsi="Arial" w:cs="Arial"/>
                <w:sz w:val="14"/>
                <w:szCs w:val="14"/>
                <w:lang w:val="ru-RU"/>
              </w:rPr>
              <w:t xml:space="preserve">елябинск (351)202-03-61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Ч</w:t>
            </w:r>
            <w:r w:rsidRPr="006E6A06">
              <w:rPr>
                <w:rFonts w:ascii="Arial" w:hAnsi="Arial" w:cs="Arial"/>
                <w:sz w:val="14"/>
                <w:szCs w:val="14"/>
              </w:rPr>
              <w:t>ереповец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(8202)49-02-64 </w:t>
            </w:r>
          </w:p>
          <w:p w:rsidR="007E169C" w:rsidRPr="006E6A06" w:rsidRDefault="007E169C" w:rsidP="007607A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E6A06">
              <w:rPr>
                <w:rFonts w:ascii="Arial" w:hAnsi="Arial" w:cs="Arial"/>
                <w:b/>
                <w:sz w:val="14"/>
                <w:szCs w:val="14"/>
              </w:rPr>
              <w:t>Я</w:t>
            </w:r>
            <w:r w:rsidRPr="006E6A06">
              <w:rPr>
                <w:rFonts w:ascii="Arial" w:hAnsi="Arial" w:cs="Arial"/>
                <w:sz w:val="14"/>
                <w:szCs w:val="14"/>
              </w:rPr>
              <w:t>рославль</w:t>
            </w:r>
            <w:proofErr w:type="spellEnd"/>
            <w:r w:rsidRPr="006E6A06">
              <w:rPr>
                <w:rFonts w:ascii="Arial" w:hAnsi="Arial" w:cs="Arial"/>
                <w:sz w:val="14"/>
                <w:szCs w:val="14"/>
              </w:rPr>
              <w:t xml:space="preserve"> (4852)69-52-93</w:t>
            </w:r>
          </w:p>
        </w:tc>
      </w:tr>
    </w:tbl>
    <w:p w:rsidR="007E169C" w:rsidRDefault="007E169C" w:rsidP="007E169C">
      <w:pPr>
        <w:jc w:val="center"/>
        <w:rPr>
          <w:rFonts w:ascii="Arial" w:hAnsi="Arial" w:cs="Arial"/>
          <w:lang w:val="ru-RU"/>
        </w:rPr>
      </w:pPr>
      <w:r w:rsidRPr="007E169C">
        <w:rPr>
          <w:rFonts w:ascii="Arial" w:hAnsi="Arial" w:cs="Arial"/>
          <w:lang w:val="ru-RU"/>
        </w:rPr>
        <w:t xml:space="preserve">эл. почта: </w:t>
      </w:r>
      <w:hyperlink r:id="rId7" w:history="1">
        <w:r w:rsidRPr="00024C98">
          <w:rPr>
            <w:rStyle w:val="ac"/>
            <w:rFonts w:ascii="Arial" w:hAnsi="Arial" w:cs="Arial"/>
            <w:color w:val="auto"/>
            <w:u w:val="none"/>
          </w:rPr>
          <w:t>fsk</w:t>
        </w:r>
        <w:r w:rsidRPr="007E169C">
          <w:rPr>
            <w:rStyle w:val="ac"/>
            <w:rFonts w:ascii="Arial" w:hAnsi="Arial" w:cs="Arial"/>
            <w:color w:val="auto"/>
            <w:u w:val="none"/>
            <w:lang w:val="ru-RU"/>
          </w:rPr>
          <w:t>@</w:t>
        </w:r>
        <w:r w:rsidRPr="00024C98">
          <w:rPr>
            <w:rStyle w:val="ac"/>
            <w:rFonts w:ascii="Arial" w:hAnsi="Arial" w:cs="Arial"/>
            <w:color w:val="auto"/>
            <w:u w:val="none"/>
          </w:rPr>
          <w:t>nt</w:t>
        </w:r>
        <w:r w:rsidRPr="007E169C">
          <w:rPr>
            <w:rStyle w:val="ac"/>
            <w:rFonts w:ascii="Arial" w:hAnsi="Arial" w:cs="Arial"/>
            <w:color w:val="auto"/>
            <w:u w:val="none"/>
            <w:lang w:val="ru-RU"/>
          </w:rPr>
          <w:t>-</w:t>
        </w:r>
        <w:r w:rsidRPr="00024C98">
          <w:rPr>
            <w:rStyle w:val="ac"/>
            <w:rFonts w:ascii="Arial" w:hAnsi="Arial" w:cs="Arial"/>
            <w:color w:val="auto"/>
            <w:u w:val="none"/>
          </w:rPr>
          <w:t>rt</w:t>
        </w:r>
        <w:r w:rsidRPr="007E169C">
          <w:rPr>
            <w:rStyle w:val="ac"/>
            <w:rFonts w:ascii="Arial" w:hAnsi="Arial" w:cs="Arial"/>
            <w:color w:val="auto"/>
            <w:u w:val="none"/>
            <w:lang w:val="ru-RU"/>
          </w:rPr>
          <w:t>.</w:t>
        </w:r>
        <w:proofErr w:type="spellStart"/>
        <w:r w:rsidRPr="00024C98">
          <w:rPr>
            <w:rStyle w:val="ac"/>
            <w:rFonts w:ascii="Arial" w:hAnsi="Arial" w:cs="Arial"/>
            <w:color w:val="auto"/>
            <w:u w:val="none"/>
          </w:rPr>
          <w:t>ru</w:t>
        </w:r>
        <w:proofErr w:type="spellEnd"/>
      </w:hyperlink>
      <w:r w:rsidRPr="007E169C">
        <w:rPr>
          <w:rFonts w:ascii="Arial" w:hAnsi="Arial" w:cs="Arial"/>
          <w:lang w:val="ru-RU"/>
        </w:rPr>
        <w:t xml:space="preserve"> </w:t>
      </w:r>
    </w:p>
    <w:p w:rsidR="007E169C" w:rsidRPr="007E169C" w:rsidRDefault="007E169C" w:rsidP="007E169C">
      <w:pPr>
        <w:jc w:val="center"/>
        <w:rPr>
          <w:rFonts w:ascii="Arial" w:hAnsi="Arial" w:cs="Arial"/>
          <w:b/>
          <w:lang w:val="ru-RU"/>
        </w:rPr>
      </w:pPr>
    </w:p>
    <w:p w:rsidR="00CD7EDA" w:rsidRPr="007E169C" w:rsidRDefault="00EA3647">
      <w:pPr>
        <w:jc w:val="center"/>
        <w:rPr>
          <w:rFonts w:ascii="Arial" w:hAnsi="Arial" w:cs="Arial"/>
          <w:b/>
          <w:lang w:val="ru-RU"/>
        </w:rPr>
      </w:pPr>
      <w:r w:rsidRPr="007E169C">
        <w:rPr>
          <w:rFonts w:ascii="Arial" w:hAnsi="Arial" w:cs="Arial"/>
          <w:b/>
          <w:sz w:val="20"/>
          <w:szCs w:val="20"/>
          <w:lang w:val="ru-RU"/>
        </w:rPr>
        <w:t>ТЕХНИЧЕСКОЕ ЗАДАНИЕ НА ИЗГОТОВЛЕНИЕ ТРАНСПОРТАБЕЛЬНОЙ (БЛОЧНОЙ, МОДУЛЬНОЙ) КОТЕЛЬНОЙ УСТАНОВКИ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center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1. Основные технические требования: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1.Установленная тепловая мощность МВт (Гкал/ч)__________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  <w:t>в том числе: отопление (вентиляция) МВт (Гкал/ч)__________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 xml:space="preserve"> 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</w:r>
      <w:r w:rsidRPr="007E169C">
        <w:rPr>
          <w:rFonts w:ascii="Arial" w:hAnsi="Arial" w:cs="Arial"/>
          <w:sz w:val="19"/>
          <w:szCs w:val="19"/>
          <w:lang w:val="ru-RU"/>
        </w:rPr>
        <w:tab/>
        <w:t xml:space="preserve">          горячее водоснабжение МВт (Гкал/ч)____________________________________________________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2. Отапливаемый объем зданий м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3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u w:val="single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  <w:t xml:space="preserve">Характеристика здания (нужное подчеркнуть): 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административное, производственное и т.д.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  <w:t>Максимальная высота здания, м _____________________________________________________________________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3. Протяженность теплотрассы, м _______________________________________________________________________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4.Температура воды на Отопление (нужное подчеркнуть): 95-70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0</w:t>
      </w:r>
      <w:r w:rsidRPr="007E169C">
        <w:rPr>
          <w:rFonts w:ascii="Arial" w:hAnsi="Arial" w:cs="Arial"/>
          <w:sz w:val="19"/>
          <w:szCs w:val="19"/>
          <w:lang w:val="ru-RU"/>
        </w:rPr>
        <w:t>С, 115-70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0</w:t>
      </w:r>
      <w:r w:rsidRPr="007E169C">
        <w:rPr>
          <w:rFonts w:ascii="Arial" w:hAnsi="Arial" w:cs="Arial"/>
          <w:sz w:val="19"/>
          <w:szCs w:val="19"/>
          <w:lang w:val="ru-RU"/>
        </w:rPr>
        <w:t>С____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 __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5. Расход воды на ГВС (40-55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0</w:t>
      </w:r>
      <w:r w:rsidRPr="007E169C">
        <w:rPr>
          <w:rFonts w:ascii="Arial" w:hAnsi="Arial" w:cs="Arial"/>
          <w:sz w:val="19"/>
          <w:szCs w:val="19"/>
          <w:lang w:val="ru-RU"/>
        </w:rPr>
        <w:t>С), м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3</w:t>
      </w:r>
      <w:r w:rsidRPr="007E169C">
        <w:rPr>
          <w:rFonts w:ascii="Arial" w:hAnsi="Arial" w:cs="Arial"/>
          <w:sz w:val="19"/>
          <w:szCs w:val="19"/>
          <w:lang w:val="ru-RU"/>
        </w:rPr>
        <w:t>/ч 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6. Тип теплообменника (нужное подчеркнуть</w:t>
      </w:r>
      <w:proofErr w:type="gramStart"/>
      <w:r w:rsidRPr="007E169C">
        <w:rPr>
          <w:rFonts w:ascii="Arial" w:hAnsi="Arial" w:cs="Arial"/>
          <w:sz w:val="19"/>
          <w:szCs w:val="19"/>
          <w:lang w:val="ru-RU"/>
        </w:rPr>
        <w:t>):пластинчатый</w:t>
      </w:r>
      <w:proofErr w:type="gramEnd"/>
      <w:r w:rsidRPr="007E169C">
        <w:rPr>
          <w:rFonts w:ascii="Arial" w:hAnsi="Arial" w:cs="Arial"/>
          <w:sz w:val="19"/>
          <w:szCs w:val="19"/>
          <w:lang w:val="ru-RU"/>
        </w:rPr>
        <w:t xml:space="preserve">, </w:t>
      </w:r>
      <w:proofErr w:type="spellStart"/>
      <w:r w:rsidRPr="007E169C">
        <w:rPr>
          <w:rFonts w:ascii="Arial" w:hAnsi="Arial" w:cs="Arial"/>
          <w:sz w:val="19"/>
          <w:szCs w:val="19"/>
          <w:lang w:val="ru-RU"/>
        </w:rPr>
        <w:t>кожухотрубный</w:t>
      </w:r>
      <w:proofErr w:type="spellEnd"/>
      <w:r w:rsidRPr="007E169C">
        <w:rPr>
          <w:rFonts w:ascii="Arial" w:hAnsi="Arial" w:cs="Arial"/>
          <w:sz w:val="19"/>
          <w:szCs w:val="19"/>
          <w:lang w:val="ru-RU"/>
        </w:rPr>
        <w:t>_______</w:t>
      </w:r>
      <w:r w:rsidRPr="007E169C">
        <w:rPr>
          <w:rFonts w:ascii="Arial" w:hAnsi="Arial" w:cs="Arial"/>
          <w:b/>
          <w:bCs/>
          <w:sz w:val="19"/>
          <w:szCs w:val="19"/>
          <w:u w:val="single"/>
          <w:lang w:val="ru-RU"/>
        </w:rPr>
        <w:t xml:space="preserve"> </w:t>
      </w:r>
      <w:r w:rsidRPr="007E169C">
        <w:rPr>
          <w:rFonts w:ascii="Arial" w:hAnsi="Arial" w:cs="Arial"/>
          <w:b/>
          <w:sz w:val="19"/>
          <w:szCs w:val="19"/>
          <w:u w:val="single"/>
          <w:lang w:val="ru-RU"/>
        </w:rPr>
        <w:t>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___________________</w:t>
      </w:r>
      <w:r w:rsidRPr="007E169C">
        <w:rPr>
          <w:rFonts w:ascii="Arial" w:hAnsi="Arial" w:cs="Arial"/>
          <w:sz w:val="19"/>
          <w:szCs w:val="19"/>
          <w:lang w:val="ru-RU"/>
        </w:rPr>
        <w:t>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7. Расход подпитывающей воды, м</w:t>
      </w:r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3</w:t>
      </w:r>
      <w:r w:rsidRPr="007E169C">
        <w:rPr>
          <w:rFonts w:ascii="Arial" w:hAnsi="Arial" w:cs="Arial"/>
          <w:sz w:val="19"/>
          <w:szCs w:val="19"/>
          <w:lang w:val="ru-RU"/>
        </w:rPr>
        <w:t>/ч _____________________________________________________________________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8. Давление подпитывающей (водопроводной) воды, кПа (кг/см</w:t>
      </w:r>
      <w:proofErr w:type="gramStart"/>
      <w:r w:rsidRPr="007E169C">
        <w:rPr>
          <w:rFonts w:ascii="Arial" w:hAnsi="Arial" w:cs="Arial"/>
          <w:sz w:val="19"/>
          <w:szCs w:val="19"/>
          <w:vertAlign w:val="superscript"/>
          <w:lang w:val="ru-RU"/>
        </w:rPr>
        <w:t>2</w:t>
      </w:r>
      <w:r w:rsidRPr="007E169C">
        <w:rPr>
          <w:rFonts w:ascii="Arial" w:hAnsi="Arial" w:cs="Arial"/>
          <w:sz w:val="19"/>
          <w:szCs w:val="19"/>
          <w:lang w:val="ru-RU"/>
        </w:rPr>
        <w:t>)_</w:t>
      </w:r>
      <w:proofErr w:type="gramEnd"/>
      <w:r w:rsidRPr="007E169C">
        <w:rPr>
          <w:rFonts w:ascii="Arial" w:hAnsi="Arial" w:cs="Arial"/>
          <w:sz w:val="19"/>
          <w:szCs w:val="19"/>
          <w:lang w:val="ru-RU"/>
        </w:rPr>
        <w:t>______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 __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9. Химический анализ воды – прикладывается к опросному листу в качестве приложения 1________________________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 xml:space="preserve">10. Вид топлива: </w:t>
      </w:r>
      <w:r w:rsidRPr="007E169C">
        <w:rPr>
          <w:rFonts w:ascii="Arial" w:hAnsi="Arial" w:cs="Arial"/>
          <w:b/>
          <w:sz w:val="19"/>
          <w:szCs w:val="19"/>
          <w:lang w:val="ru-RU"/>
        </w:rPr>
        <w:t xml:space="preserve">Основное -  </w:t>
      </w:r>
      <w:r w:rsidRPr="007E169C">
        <w:rPr>
          <w:rFonts w:ascii="Arial" w:hAnsi="Arial" w:cs="Arial"/>
          <w:sz w:val="19"/>
          <w:szCs w:val="19"/>
          <w:lang w:val="ru-RU"/>
        </w:rPr>
        <w:t xml:space="preserve"> ______</w:t>
      </w:r>
      <w:r w:rsidRPr="007E169C">
        <w:rPr>
          <w:rFonts w:ascii="Arial" w:hAnsi="Arial" w:cs="Arial"/>
          <w:b/>
          <w:bCs/>
          <w:sz w:val="19"/>
          <w:szCs w:val="19"/>
          <w:lang w:val="ru-RU"/>
        </w:rPr>
        <w:t>_</w:t>
      </w:r>
      <w:r w:rsidRPr="007E169C">
        <w:rPr>
          <w:rFonts w:ascii="Arial" w:hAnsi="Arial" w:cs="Arial"/>
          <w:sz w:val="19"/>
          <w:szCs w:val="19"/>
          <w:lang w:val="ru-RU"/>
        </w:rPr>
        <w:t xml:space="preserve">___,    </w:t>
      </w:r>
      <w:r w:rsidRPr="007E169C">
        <w:rPr>
          <w:rFonts w:ascii="Arial" w:hAnsi="Arial" w:cs="Arial"/>
          <w:b/>
          <w:sz w:val="19"/>
          <w:szCs w:val="19"/>
          <w:lang w:val="ru-RU"/>
        </w:rPr>
        <w:t>Резервное -______</w:t>
      </w:r>
      <w:r w:rsidRPr="007E169C">
        <w:rPr>
          <w:rFonts w:ascii="Arial" w:hAnsi="Arial" w:cs="Arial"/>
          <w:b/>
          <w:bCs/>
          <w:sz w:val="19"/>
          <w:szCs w:val="19"/>
          <w:lang w:val="ru-RU"/>
        </w:rPr>
        <w:t>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</w:t>
      </w:r>
      <w:r w:rsidRPr="007E169C">
        <w:rPr>
          <w:rFonts w:ascii="Arial" w:hAnsi="Arial" w:cs="Arial"/>
          <w:sz w:val="19"/>
          <w:szCs w:val="19"/>
          <w:lang w:val="ru-RU"/>
        </w:rPr>
        <w:t>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11. Узел коммерческого учета газа с установкой газового счетчика (нужное подчеркнуть</w:t>
      </w:r>
      <w:proofErr w:type="gramStart"/>
      <w:r w:rsidRPr="007E169C">
        <w:rPr>
          <w:rFonts w:ascii="Arial" w:hAnsi="Arial" w:cs="Arial"/>
          <w:sz w:val="19"/>
          <w:szCs w:val="19"/>
          <w:lang w:val="ru-RU"/>
        </w:rPr>
        <w:t xml:space="preserve">):   </w:t>
      </w:r>
      <w:proofErr w:type="gramEnd"/>
      <w:r w:rsidRPr="007E169C">
        <w:rPr>
          <w:rFonts w:ascii="Arial" w:hAnsi="Arial" w:cs="Arial"/>
          <w:sz w:val="19"/>
          <w:szCs w:val="19"/>
          <w:lang w:val="ru-RU"/>
        </w:rPr>
        <w:t>______________________</w:t>
      </w:r>
      <w:r w:rsidRPr="007E169C">
        <w:rPr>
          <w:rFonts w:ascii="Arial" w:hAnsi="Arial" w:cs="Arial"/>
          <w:b/>
          <w:bCs/>
          <w:sz w:val="19"/>
          <w:szCs w:val="19"/>
          <w:u w:val="single"/>
          <w:lang w:val="ru-RU"/>
        </w:rPr>
        <w:t xml:space="preserve"> 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  <w:t xml:space="preserve">                                                                                                        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12. Необходимость поставки ГРПШ/ГРУ (понижение давления газа с высокого на низкое) __</w:t>
      </w:r>
      <w:r w:rsidRPr="007E169C">
        <w:rPr>
          <w:rFonts w:ascii="Arial" w:hAnsi="Arial" w:cs="Arial"/>
          <w:b/>
          <w:bCs/>
          <w:sz w:val="19"/>
          <w:szCs w:val="19"/>
          <w:u w:val="single"/>
          <w:lang w:val="ru-RU"/>
        </w:rPr>
        <w:t xml:space="preserve"> __________________</w:t>
      </w:r>
      <w:r w:rsidRPr="007E169C">
        <w:rPr>
          <w:rFonts w:ascii="Arial" w:hAnsi="Arial" w:cs="Arial"/>
          <w:sz w:val="19"/>
          <w:szCs w:val="19"/>
          <w:lang w:val="ru-RU"/>
        </w:rPr>
        <w:t>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13. Расходная емкость под жидкое топливо с обогревом 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14. Оперативное помещение_______ или диспетчерский пульт с кабелем связи длинной, м 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15. Пожарно-охранная сигнализация________ 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16. Дымовая труба, ее высота и диаметр______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</w:t>
      </w:r>
      <w:r w:rsidRPr="007E169C">
        <w:rPr>
          <w:rFonts w:ascii="Arial" w:hAnsi="Arial" w:cs="Arial"/>
          <w:b/>
          <w:sz w:val="19"/>
          <w:szCs w:val="19"/>
          <w:u w:val="single"/>
          <w:lang w:val="ru-RU"/>
        </w:rPr>
        <w:t xml:space="preserve"> ____________________________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_________________</w:t>
      </w:r>
      <w:r w:rsidRPr="007E169C">
        <w:rPr>
          <w:rFonts w:ascii="Arial" w:hAnsi="Arial" w:cs="Arial"/>
          <w:sz w:val="19"/>
          <w:szCs w:val="19"/>
          <w:lang w:val="ru-RU"/>
        </w:rPr>
        <w:t>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17. Необходимость комплектования вспомогательным помещением: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ab/>
        <w:t>слесарно-ремонтным____________ душевой 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___________</w:t>
      </w:r>
      <w:r w:rsidRPr="007E169C">
        <w:rPr>
          <w:rFonts w:ascii="Arial" w:hAnsi="Arial" w:cs="Arial"/>
          <w:sz w:val="19"/>
          <w:szCs w:val="19"/>
          <w:lang w:val="ru-RU"/>
        </w:rPr>
        <w:t>___ туалетом__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____________</w:t>
      </w:r>
      <w:r w:rsidRPr="007E169C">
        <w:rPr>
          <w:rFonts w:ascii="Arial" w:hAnsi="Arial" w:cs="Arial"/>
          <w:sz w:val="19"/>
          <w:szCs w:val="19"/>
          <w:lang w:val="ru-RU"/>
        </w:rPr>
        <w:t>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b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18. Тип обслуживания котельной __</w:t>
      </w:r>
      <w:r w:rsidRPr="007E169C">
        <w:rPr>
          <w:rFonts w:ascii="Arial" w:hAnsi="Arial" w:cs="Arial"/>
          <w:b/>
          <w:sz w:val="19"/>
          <w:szCs w:val="19"/>
          <w:u w:val="single"/>
          <w:lang w:val="ru-RU"/>
        </w:rPr>
        <w:t>________________________________________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b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19. Тип котельной   ___________________________________________________________________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</w:t>
      </w:r>
    </w:p>
    <w:p w:rsidR="00CD7EDA" w:rsidRPr="007E169C" w:rsidRDefault="00CD7EDA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center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2. Основная комплектация котельной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1. Тип котла, количество котлов ____________________________________________________________________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 xml:space="preserve">2. </w:t>
      </w:r>
      <w:proofErr w:type="spellStart"/>
      <w:r w:rsidRPr="007E169C">
        <w:rPr>
          <w:rFonts w:ascii="Arial" w:hAnsi="Arial" w:cs="Arial"/>
          <w:sz w:val="19"/>
          <w:szCs w:val="19"/>
          <w:lang w:val="ru-RU"/>
        </w:rPr>
        <w:t>Поагрегатный</w:t>
      </w:r>
      <w:proofErr w:type="spellEnd"/>
      <w:r w:rsidRPr="007E169C">
        <w:rPr>
          <w:rFonts w:ascii="Arial" w:hAnsi="Arial" w:cs="Arial"/>
          <w:sz w:val="19"/>
          <w:szCs w:val="19"/>
          <w:lang w:val="ru-RU"/>
        </w:rPr>
        <w:t xml:space="preserve"> учет расхода газа ___________________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___________________________________</w:t>
      </w:r>
      <w:r w:rsidRPr="007E169C">
        <w:rPr>
          <w:rFonts w:ascii="Arial" w:hAnsi="Arial" w:cs="Arial"/>
          <w:sz w:val="19"/>
          <w:szCs w:val="19"/>
          <w:lang w:val="ru-RU"/>
        </w:rPr>
        <w:t>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 xml:space="preserve">3. Установка КТЗ (клапана </w:t>
      </w:r>
      <w:proofErr w:type="spellStart"/>
      <w:r w:rsidRPr="007E169C">
        <w:rPr>
          <w:rFonts w:ascii="Arial" w:hAnsi="Arial" w:cs="Arial"/>
          <w:sz w:val="19"/>
          <w:szCs w:val="19"/>
          <w:lang w:val="ru-RU"/>
        </w:rPr>
        <w:t>термозапорного</w:t>
      </w:r>
      <w:proofErr w:type="spellEnd"/>
      <w:r w:rsidRPr="007E169C">
        <w:rPr>
          <w:rFonts w:ascii="Arial" w:hAnsi="Arial" w:cs="Arial"/>
          <w:sz w:val="19"/>
          <w:szCs w:val="19"/>
          <w:lang w:val="ru-RU"/>
        </w:rPr>
        <w:t>) на газопровод______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720" w:hanging="360"/>
        <w:jc w:val="both"/>
        <w:rPr>
          <w:rFonts w:ascii="Arial" w:hAnsi="Arial" w:cs="Arial"/>
          <w:sz w:val="19"/>
          <w:szCs w:val="19"/>
        </w:rPr>
      </w:pPr>
      <w:r w:rsidRPr="007E169C">
        <w:rPr>
          <w:rFonts w:ascii="Arial" w:hAnsi="Arial" w:cs="Arial"/>
          <w:sz w:val="19"/>
          <w:szCs w:val="19"/>
        </w:rPr>
        <w:t xml:space="preserve">4. </w:t>
      </w:r>
      <w:proofErr w:type="spellStart"/>
      <w:r w:rsidRPr="007E169C">
        <w:rPr>
          <w:rFonts w:ascii="Arial" w:hAnsi="Arial" w:cs="Arial"/>
          <w:sz w:val="19"/>
          <w:szCs w:val="19"/>
        </w:rPr>
        <w:t>Узел</w:t>
      </w:r>
      <w:proofErr w:type="spellEnd"/>
      <w:r w:rsidRPr="007E169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E169C">
        <w:rPr>
          <w:rFonts w:ascii="Arial" w:hAnsi="Arial" w:cs="Arial"/>
          <w:sz w:val="19"/>
          <w:szCs w:val="19"/>
        </w:rPr>
        <w:t>учета</w:t>
      </w:r>
      <w:proofErr w:type="spellEnd"/>
      <w:r w:rsidRPr="007E169C">
        <w:rPr>
          <w:rFonts w:ascii="Arial" w:hAnsi="Arial" w:cs="Arial"/>
          <w:sz w:val="19"/>
          <w:szCs w:val="19"/>
        </w:rPr>
        <w:t xml:space="preserve"> тепла_______________________________________________________________________</w:t>
      </w:r>
    </w:p>
    <w:p w:rsidR="00CD7EDA" w:rsidRPr="007E169C" w:rsidRDefault="00EA3647">
      <w:pPr>
        <w:pStyle w:val="a5"/>
        <w:numPr>
          <w:ilvl w:val="0"/>
          <w:numId w:val="1"/>
        </w:numPr>
        <w:tabs>
          <w:tab w:val="clear" w:pos="4844"/>
          <w:tab w:val="clear" w:pos="9689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Установка преобразователя расхода на прямой линии __________________________________</w:t>
      </w:r>
    </w:p>
    <w:p w:rsidR="00CD7EDA" w:rsidRPr="007E169C" w:rsidRDefault="00EA3647">
      <w:pPr>
        <w:pStyle w:val="a5"/>
        <w:numPr>
          <w:ilvl w:val="0"/>
          <w:numId w:val="1"/>
        </w:numPr>
        <w:tabs>
          <w:tab w:val="clear" w:pos="4844"/>
          <w:tab w:val="clear" w:pos="9689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Установка преобразователя расхода на обратной линии _________________________________</w:t>
      </w:r>
    </w:p>
    <w:p w:rsidR="00CD7EDA" w:rsidRPr="007E169C" w:rsidRDefault="00EA3647">
      <w:pPr>
        <w:pStyle w:val="a5"/>
        <w:numPr>
          <w:ilvl w:val="0"/>
          <w:numId w:val="1"/>
        </w:numPr>
        <w:tabs>
          <w:tab w:val="clear" w:pos="4844"/>
          <w:tab w:val="clear" w:pos="9689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Установка преобразователя расхода на прямой и обратной линии _________________________</w:t>
      </w:r>
    </w:p>
    <w:p w:rsidR="00CD7EDA" w:rsidRPr="007E169C" w:rsidRDefault="00EA3647">
      <w:pPr>
        <w:pStyle w:val="a5"/>
        <w:numPr>
          <w:ilvl w:val="0"/>
          <w:numId w:val="1"/>
        </w:numPr>
        <w:tabs>
          <w:tab w:val="clear" w:pos="4844"/>
          <w:tab w:val="clear" w:pos="9689"/>
        </w:tabs>
        <w:jc w:val="both"/>
        <w:rPr>
          <w:rFonts w:ascii="Arial" w:hAnsi="Arial" w:cs="Arial"/>
          <w:sz w:val="19"/>
          <w:szCs w:val="19"/>
          <w:u w:val="single"/>
        </w:rPr>
      </w:pPr>
      <w:proofErr w:type="spellStart"/>
      <w:r w:rsidRPr="007E169C">
        <w:rPr>
          <w:rFonts w:ascii="Arial" w:hAnsi="Arial" w:cs="Arial"/>
          <w:sz w:val="19"/>
          <w:szCs w:val="19"/>
        </w:rPr>
        <w:t>Учет</w:t>
      </w:r>
      <w:proofErr w:type="spellEnd"/>
      <w:r w:rsidRPr="007E169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E169C">
        <w:rPr>
          <w:rFonts w:ascii="Arial" w:hAnsi="Arial" w:cs="Arial"/>
          <w:sz w:val="19"/>
          <w:szCs w:val="19"/>
        </w:rPr>
        <w:t>расхода</w:t>
      </w:r>
      <w:proofErr w:type="spellEnd"/>
      <w:r w:rsidRPr="007E169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E169C">
        <w:rPr>
          <w:rFonts w:ascii="Arial" w:hAnsi="Arial" w:cs="Arial"/>
          <w:sz w:val="19"/>
          <w:szCs w:val="19"/>
        </w:rPr>
        <w:t>подпитывающей</w:t>
      </w:r>
      <w:proofErr w:type="spellEnd"/>
      <w:r w:rsidRPr="007E169C">
        <w:rPr>
          <w:rFonts w:ascii="Arial" w:hAnsi="Arial" w:cs="Arial"/>
          <w:sz w:val="19"/>
          <w:szCs w:val="19"/>
        </w:rPr>
        <w:t xml:space="preserve"> воды_____________________________________________________________</w:t>
      </w:r>
      <w:r w:rsidRPr="007E169C">
        <w:rPr>
          <w:rFonts w:ascii="Arial" w:hAnsi="Arial" w:cs="Arial"/>
          <w:sz w:val="19"/>
          <w:szCs w:val="19"/>
          <w:u w:val="single"/>
        </w:rPr>
        <w:t>_</w:t>
      </w:r>
    </w:p>
    <w:p w:rsidR="00CD7EDA" w:rsidRPr="007E169C" w:rsidRDefault="00EA3647">
      <w:pPr>
        <w:pStyle w:val="a5"/>
        <w:numPr>
          <w:ilvl w:val="0"/>
          <w:numId w:val="1"/>
        </w:numPr>
        <w:tabs>
          <w:tab w:val="clear" w:pos="4844"/>
          <w:tab w:val="clear" w:pos="9689"/>
        </w:tabs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5. Узел учета расхода горячей воды__________ узел учета расхода холодной воды ____</w:t>
      </w:r>
      <w:r w:rsidRPr="007E169C">
        <w:rPr>
          <w:rFonts w:ascii="Arial" w:hAnsi="Arial" w:cs="Arial"/>
          <w:b/>
          <w:bCs/>
          <w:sz w:val="19"/>
          <w:szCs w:val="19"/>
          <w:u w:val="single"/>
          <w:lang w:val="ru-RU"/>
        </w:rPr>
        <w:t>__</w:t>
      </w:r>
      <w:r w:rsidRPr="007E169C">
        <w:rPr>
          <w:rFonts w:ascii="Arial" w:hAnsi="Arial" w:cs="Arial"/>
          <w:sz w:val="19"/>
          <w:szCs w:val="19"/>
          <w:lang w:val="ru-RU"/>
        </w:rPr>
        <w:t>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6. Узел учета расхода электроэнергии с УЗО и реле контроля фаз ________________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</w:t>
      </w:r>
      <w:r w:rsidRPr="007E169C">
        <w:rPr>
          <w:rFonts w:ascii="Arial" w:hAnsi="Arial" w:cs="Arial"/>
          <w:b/>
          <w:bCs/>
          <w:sz w:val="19"/>
          <w:szCs w:val="19"/>
          <w:u w:val="single"/>
          <w:lang w:val="ru-RU"/>
        </w:rPr>
        <w:t>____</w:t>
      </w:r>
      <w:r w:rsidRPr="007E169C">
        <w:rPr>
          <w:rFonts w:ascii="Arial" w:hAnsi="Arial" w:cs="Arial"/>
          <w:sz w:val="19"/>
          <w:szCs w:val="19"/>
          <w:u w:val="single"/>
          <w:lang w:val="ru-RU"/>
        </w:rPr>
        <w:t>_</w:t>
      </w:r>
      <w:r w:rsidRPr="007E169C">
        <w:rPr>
          <w:rFonts w:ascii="Arial" w:hAnsi="Arial" w:cs="Arial"/>
          <w:sz w:val="19"/>
          <w:szCs w:val="19"/>
          <w:lang w:val="ru-RU"/>
        </w:rPr>
        <w:t>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7. Устройство автоматического включения резервного насоса__________________________________________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 xml:space="preserve">8. Узел защиты </w:t>
      </w:r>
      <w:proofErr w:type="spellStart"/>
      <w:r w:rsidRPr="007E169C">
        <w:rPr>
          <w:rFonts w:ascii="Arial" w:hAnsi="Arial" w:cs="Arial"/>
          <w:sz w:val="19"/>
          <w:szCs w:val="19"/>
          <w:lang w:val="ru-RU"/>
        </w:rPr>
        <w:t>электроцепей</w:t>
      </w:r>
      <w:proofErr w:type="spellEnd"/>
      <w:r w:rsidRPr="007E169C">
        <w:rPr>
          <w:rFonts w:ascii="Arial" w:hAnsi="Arial" w:cs="Arial"/>
          <w:sz w:val="19"/>
          <w:szCs w:val="19"/>
          <w:lang w:val="ru-RU"/>
        </w:rPr>
        <w:t xml:space="preserve"> от попадания молнии (разрядник грозовой)________________________________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9. Узел защитного отключения трехфазного электродвигателя__________________________________________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b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>10. Водоподготовка _____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_______________________________________________________________</w:t>
      </w:r>
    </w:p>
    <w:p w:rsidR="00CD7EDA" w:rsidRPr="007E169C" w:rsidRDefault="00EA3647">
      <w:pPr>
        <w:pStyle w:val="a5"/>
        <w:tabs>
          <w:tab w:val="clear" w:pos="4844"/>
          <w:tab w:val="clear" w:pos="9689"/>
        </w:tabs>
        <w:ind w:left="360"/>
        <w:jc w:val="both"/>
        <w:rPr>
          <w:rFonts w:ascii="Arial" w:hAnsi="Arial" w:cs="Arial"/>
          <w:b/>
          <w:sz w:val="19"/>
          <w:szCs w:val="19"/>
          <w:lang w:val="ru-RU"/>
        </w:rPr>
      </w:pPr>
      <w:r w:rsidRPr="007E169C">
        <w:rPr>
          <w:rFonts w:ascii="Arial" w:hAnsi="Arial" w:cs="Arial"/>
          <w:sz w:val="19"/>
          <w:szCs w:val="19"/>
          <w:lang w:val="ru-RU"/>
        </w:rPr>
        <w:t xml:space="preserve">11. Необходимость разработки проекта на </w:t>
      </w:r>
      <w:proofErr w:type="gramStart"/>
      <w:r w:rsidRPr="007E169C">
        <w:rPr>
          <w:rFonts w:ascii="Arial" w:hAnsi="Arial" w:cs="Arial"/>
          <w:sz w:val="19"/>
          <w:szCs w:val="19"/>
          <w:lang w:val="ru-RU"/>
        </w:rPr>
        <w:t>ТКУ  _</w:t>
      </w:r>
      <w:proofErr w:type="gramEnd"/>
      <w:r w:rsidRPr="007E169C">
        <w:rPr>
          <w:rFonts w:ascii="Arial" w:hAnsi="Arial" w:cs="Arial"/>
          <w:sz w:val="19"/>
          <w:szCs w:val="19"/>
          <w:lang w:val="ru-RU"/>
        </w:rPr>
        <w:t>___</w:t>
      </w:r>
      <w:r w:rsidRPr="007E169C">
        <w:rPr>
          <w:rFonts w:ascii="Arial" w:hAnsi="Arial" w:cs="Arial"/>
          <w:b/>
          <w:sz w:val="19"/>
          <w:szCs w:val="19"/>
          <w:lang w:val="ru-RU"/>
        </w:rPr>
        <w:t>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73"/>
      </w:tblGrid>
      <w:tr w:rsidR="00CD7EDA" w:rsidRPr="007E169C" w:rsidTr="007E169C">
        <w:trPr>
          <w:cantSplit/>
          <w:trHeight w:val="88"/>
        </w:trPr>
        <w:tc>
          <w:tcPr>
            <w:tcW w:w="10973" w:type="dxa"/>
            <w:shd w:val="clear" w:color="auto" w:fill="auto"/>
            <w:vAlign w:val="center"/>
          </w:tcPr>
          <w:p w:rsidR="00CD7EDA" w:rsidRPr="007E169C" w:rsidRDefault="00EA3647">
            <w:pPr>
              <w:pStyle w:val="a5"/>
              <w:tabs>
                <w:tab w:val="clear" w:pos="4844"/>
                <w:tab w:val="clear" w:pos="9689"/>
                <w:tab w:val="left" w:pos="708"/>
                <w:tab w:val="center" w:pos="4677"/>
                <w:tab w:val="right" w:pos="9355"/>
              </w:tabs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7E169C">
              <w:rPr>
                <w:rFonts w:ascii="Arial" w:hAnsi="Arial" w:cs="Arial"/>
                <w:b/>
                <w:sz w:val="19"/>
                <w:szCs w:val="19"/>
                <w:lang w:val="ru-RU"/>
              </w:rPr>
              <w:t xml:space="preserve">Дополнительно: </w:t>
            </w:r>
            <w:r w:rsidRPr="007E169C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 xml:space="preserve">Необходимость </w:t>
            </w:r>
            <w:proofErr w:type="spellStart"/>
            <w:r w:rsidRPr="007E169C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>укстановки</w:t>
            </w:r>
            <w:proofErr w:type="spellEnd"/>
            <w:r w:rsidRPr="007E169C">
              <w:rPr>
                <w:rFonts w:ascii="Arial" w:hAnsi="Arial" w:cs="Arial"/>
                <w:b/>
                <w:sz w:val="19"/>
                <w:szCs w:val="19"/>
                <w:u w:val="single"/>
                <w:lang w:val="ru-RU"/>
              </w:rPr>
              <w:t xml:space="preserve"> сигнализатора загазованности и охранно-пожарной сигнализации</w:t>
            </w:r>
          </w:p>
        </w:tc>
      </w:tr>
      <w:tr w:rsidR="00CD7EDA" w:rsidRPr="007E169C" w:rsidTr="007E169C">
        <w:trPr>
          <w:cantSplit/>
          <w:trHeight w:val="88"/>
        </w:trPr>
        <w:tc>
          <w:tcPr>
            <w:tcW w:w="10973" w:type="dxa"/>
            <w:shd w:val="clear" w:color="auto" w:fill="auto"/>
            <w:vAlign w:val="center"/>
          </w:tcPr>
          <w:p w:rsidR="00CD7EDA" w:rsidRPr="007E169C" w:rsidRDefault="00CD7EDA">
            <w:pPr>
              <w:snapToGrid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EA3647" w:rsidRPr="002D17DD" w:rsidRDefault="00EA3647" w:rsidP="007E169C">
      <w:pPr>
        <w:widowControl w:val="0"/>
        <w:tabs>
          <w:tab w:val="left" w:pos="0"/>
        </w:tabs>
        <w:autoSpaceDE w:val="0"/>
        <w:spacing w:before="240" w:after="60" w:line="100" w:lineRule="atLeast"/>
        <w:rPr>
          <w:lang w:val="ru-RU"/>
        </w:rPr>
      </w:pPr>
    </w:p>
    <w:sectPr w:rsidR="00EA3647" w:rsidRPr="002D17DD" w:rsidSect="00CD7EDA">
      <w:pgSz w:w="12240" w:h="15840"/>
      <w:pgMar w:top="540" w:right="720" w:bottom="764" w:left="540" w:header="36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6A" w:rsidRDefault="004E506A">
      <w:r>
        <w:separator/>
      </w:r>
    </w:p>
  </w:endnote>
  <w:endnote w:type="continuationSeparator" w:id="0">
    <w:p w:rsidR="004E506A" w:rsidRDefault="004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6A" w:rsidRDefault="004E506A">
      <w:r>
        <w:separator/>
      </w:r>
    </w:p>
  </w:footnote>
  <w:footnote w:type="continuationSeparator" w:id="0">
    <w:p w:rsidR="004E506A" w:rsidRDefault="004E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DD"/>
    <w:rsid w:val="00092D0F"/>
    <w:rsid w:val="001E7603"/>
    <w:rsid w:val="0026039B"/>
    <w:rsid w:val="002D17DD"/>
    <w:rsid w:val="002E5406"/>
    <w:rsid w:val="00307136"/>
    <w:rsid w:val="003C35FA"/>
    <w:rsid w:val="004E506A"/>
    <w:rsid w:val="00505B07"/>
    <w:rsid w:val="00520DFE"/>
    <w:rsid w:val="00615C24"/>
    <w:rsid w:val="007B6D28"/>
    <w:rsid w:val="007E169C"/>
    <w:rsid w:val="008331DD"/>
    <w:rsid w:val="009860BE"/>
    <w:rsid w:val="00BF1A54"/>
    <w:rsid w:val="00C10E27"/>
    <w:rsid w:val="00C82749"/>
    <w:rsid w:val="00CD7EDA"/>
    <w:rsid w:val="00E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C3FFC6"/>
  <w15:docId w15:val="{83AB7D08-DD73-4B8D-8ADB-FBF2EA4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DA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7EDA"/>
    <w:rPr>
      <w:rFonts w:ascii="Symbol" w:hAnsi="Symbol"/>
    </w:rPr>
  </w:style>
  <w:style w:type="character" w:customStyle="1" w:styleId="Absatz-Standardschriftart">
    <w:name w:val="Absatz-Standardschriftart"/>
    <w:rsid w:val="00CD7EDA"/>
  </w:style>
  <w:style w:type="character" w:customStyle="1" w:styleId="WW-Absatz-Standardschriftart">
    <w:name w:val="WW-Absatz-Standardschriftart"/>
    <w:rsid w:val="00CD7EDA"/>
  </w:style>
  <w:style w:type="character" w:customStyle="1" w:styleId="WW-Absatz-Standardschriftart1">
    <w:name w:val="WW-Absatz-Standardschriftart1"/>
    <w:rsid w:val="00CD7EDA"/>
  </w:style>
  <w:style w:type="character" w:customStyle="1" w:styleId="2">
    <w:name w:val="Основной шрифт абзаца2"/>
    <w:rsid w:val="00CD7EDA"/>
  </w:style>
  <w:style w:type="character" w:customStyle="1" w:styleId="WW-Absatz-Standardschriftart11">
    <w:name w:val="WW-Absatz-Standardschriftart11"/>
    <w:rsid w:val="00CD7EDA"/>
  </w:style>
  <w:style w:type="character" w:customStyle="1" w:styleId="1">
    <w:name w:val="Основной шрифт абзаца1"/>
    <w:rsid w:val="00CD7EDA"/>
  </w:style>
  <w:style w:type="character" w:customStyle="1" w:styleId="WW8Num2z0">
    <w:name w:val="WW8Num2z0"/>
    <w:rsid w:val="00CD7EDA"/>
    <w:rPr>
      <w:rFonts w:ascii="Symbol" w:hAnsi="Symbol"/>
    </w:rPr>
  </w:style>
  <w:style w:type="paragraph" w:customStyle="1" w:styleId="10">
    <w:name w:val="Заголовок1"/>
    <w:basedOn w:val="a"/>
    <w:next w:val="a3"/>
    <w:rsid w:val="00CD7E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D7EDA"/>
    <w:pPr>
      <w:spacing w:after="120"/>
    </w:pPr>
  </w:style>
  <w:style w:type="paragraph" w:styleId="a4">
    <w:name w:val="List"/>
    <w:basedOn w:val="a3"/>
    <w:rsid w:val="00CD7EDA"/>
    <w:rPr>
      <w:rFonts w:ascii="Arial" w:hAnsi="Arial" w:cs="Mangal"/>
    </w:rPr>
  </w:style>
  <w:style w:type="paragraph" w:customStyle="1" w:styleId="20">
    <w:name w:val="Название2"/>
    <w:basedOn w:val="a"/>
    <w:rsid w:val="00CD7ED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CD7ED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CD7ED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CD7EDA"/>
    <w:pPr>
      <w:suppressLineNumbers/>
    </w:pPr>
    <w:rPr>
      <w:rFonts w:ascii="Arial" w:hAnsi="Arial" w:cs="Mangal"/>
    </w:rPr>
  </w:style>
  <w:style w:type="paragraph" w:customStyle="1" w:styleId="61">
    <w:name w:val="Заголовок 61"/>
    <w:basedOn w:val="a"/>
    <w:next w:val="a"/>
    <w:rsid w:val="00CD7EDA"/>
    <w:pPr>
      <w:widowControl w:val="0"/>
      <w:autoSpaceDE w:val="0"/>
      <w:spacing w:before="240" w:after="60"/>
    </w:pPr>
    <w:rPr>
      <w:b/>
      <w:bCs/>
      <w:sz w:val="22"/>
      <w:szCs w:val="22"/>
      <w:lang w:eastAsia="ru-RU" w:bidi="ru-RU"/>
    </w:rPr>
  </w:style>
  <w:style w:type="paragraph" w:styleId="a5">
    <w:name w:val="header"/>
    <w:basedOn w:val="a"/>
    <w:link w:val="a6"/>
    <w:uiPriority w:val="99"/>
    <w:rsid w:val="00CD7EDA"/>
    <w:pPr>
      <w:tabs>
        <w:tab w:val="center" w:pos="4844"/>
        <w:tab w:val="right" w:pos="9689"/>
      </w:tabs>
    </w:pPr>
  </w:style>
  <w:style w:type="paragraph" w:styleId="a7">
    <w:name w:val="footer"/>
    <w:basedOn w:val="a"/>
    <w:rsid w:val="00CD7EDA"/>
    <w:pPr>
      <w:tabs>
        <w:tab w:val="center" w:pos="4844"/>
        <w:tab w:val="right" w:pos="9689"/>
      </w:tabs>
    </w:pPr>
  </w:style>
  <w:style w:type="paragraph" w:styleId="a8">
    <w:name w:val="Balloon Text"/>
    <w:basedOn w:val="a"/>
    <w:rsid w:val="00CD7ED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D7EDA"/>
    <w:pPr>
      <w:suppressLineNumbers/>
    </w:pPr>
  </w:style>
  <w:style w:type="paragraph" w:customStyle="1" w:styleId="aa">
    <w:name w:val="Заголовок таблицы"/>
    <w:basedOn w:val="a9"/>
    <w:rsid w:val="00CD7EDA"/>
    <w:pPr>
      <w:jc w:val="center"/>
    </w:pPr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307136"/>
    <w:rPr>
      <w:sz w:val="24"/>
      <w:szCs w:val="24"/>
      <w:lang w:val="en-US" w:eastAsia="ar-SA"/>
    </w:rPr>
  </w:style>
  <w:style w:type="table" w:styleId="ab">
    <w:name w:val="Table Grid"/>
    <w:basedOn w:val="a1"/>
    <w:uiPriority w:val="59"/>
    <w:rsid w:val="003071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rsid w:val="007E1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k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ФЕНИКС || Опросный лист на ТКУ, БКУ, БМК, ТКУП. Бланк заказа на покупку транспортабельной газовой котельной установки. Продажа оборудования производства завода-изготовителя FENIKS. Производитель в г. Энгельс. Дилер ГКНТ. Поставка Россия и Казахстан.</dc:title>
  <dc:subject>ФЕНИКС || Опросный лист на ТКУ, БКУ, БМК, ТКУП. Бланк заказа на покупку транспортабельной газовой котельной установки. Продажа оборудования производства завода-изготовителя FENIKS. Производитель в г. Энгельс. Дилер ГКНТ. Поставка Россия и Казахстан.</dc:subject>
  <dc:creator>www.feniks.nt-rt.ru</dc:creator>
  <cp:lastModifiedBy>Александр Ковалев</cp:lastModifiedBy>
  <cp:revision>5</cp:revision>
  <cp:lastPrinted>2009-11-16T04:47:00Z</cp:lastPrinted>
  <dcterms:created xsi:type="dcterms:W3CDTF">2015-06-11T07:26:00Z</dcterms:created>
  <dcterms:modified xsi:type="dcterms:W3CDTF">2016-07-14T15:15:00Z</dcterms:modified>
</cp:coreProperties>
</file>